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52" w:rsidRPr="00E62D1B" w:rsidRDefault="00455B52" w:rsidP="00455B52">
      <w:pPr>
        <w:pStyle w:val="2"/>
        <w:tabs>
          <w:tab w:val="clear" w:pos="4766"/>
          <w:tab w:val="left" w:pos="0"/>
        </w:tabs>
        <w:ind w:left="1080" w:firstLine="0"/>
        <w:rPr>
          <w:b/>
          <w:sz w:val="36"/>
          <w:szCs w:val="36"/>
        </w:rPr>
      </w:pPr>
      <w:r w:rsidRPr="00E62D1B">
        <w:rPr>
          <w:b/>
          <w:sz w:val="36"/>
          <w:szCs w:val="36"/>
        </w:rPr>
        <w:t>РЕШЕНИЕ</w:t>
      </w:r>
    </w:p>
    <w:p w:rsidR="00455B52" w:rsidRPr="00E62D1B" w:rsidRDefault="00455B52" w:rsidP="00455B52">
      <w:pPr>
        <w:pStyle w:val="2"/>
        <w:tabs>
          <w:tab w:val="clear" w:pos="4766"/>
          <w:tab w:val="left" w:pos="0"/>
        </w:tabs>
        <w:ind w:left="1080" w:firstLine="0"/>
        <w:rPr>
          <w:szCs w:val="28"/>
        </w:rPr>
      </w:pPr>
      <w:r w:rsidRPr="00E62D1B">
        <w:rPr>
          <w:szCs w:val="28"/>
        </w:rPr>
        <w:t>Совет депутатов Оленьевского сельского поселения</w:t>
      </w:r>
    </w:p>
    <w:p w:rsidR="00455B52" w:rsidRDefault="00455B52" w:rsidP="00455B52">
      <w:pPr>
        <w:jc w:val="center"/>
        <w:rPr>
          <w:sz w:val="28"/>
          <w:szCs w:val="28"/>
          <w:lang w:eastAsia="ar-SA"/>
        </w:rPr>
      </w:pPr>
      <w:r w:rsidRPr="00E62D1B">
        <w:rPr>
          <w:sz w:val="28"/>
          <w:szCs w:val="28"/>
          <w:lang w:eastAsia="ar-SA"/>
        </w:rPr>
        <w:t>Дубовского муниципального района</w:t>
      </w:r>
      <w:r>
        <w:rPr>
          <w:sz w:val="28"/>
          <w:szCs w:val="28"/>
          <w:lang w:eastAsia="ar-SA"/>
        </w:rPr>
        <w:t xml:space="preserve">   </w:t>
      </w:r>
      <w:r w:rsidRPr="00E62D1B">
        <w:rPr>
          <w:sz w:val="28"/>
          <w:szCs w:val="28"/>
          <w:lang w:eastAsia="ar-SA"/>
        </w:rPr>
        <w:t>Волгоградской области</w:t>
      </w:r>
    </w:p>
    <w:p w:rsidR="00455B52" w:rsidRPr="00E62D1B" w:rsidRDefault="00455B52" w:rsidP="00455B52">
      <w:pPr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 wp14:anchorId="7E85E04C" wp14:editId="70FAC9CE">
            <wp:extent cx="5934075" cy="66675"/>
            <wp:effectExtent l="0" t="0" r="9525" b="9525"/>
            <wp:docPr id="2" name="Рисунок 2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B52" w:rsidRDefault="00455B52" w:rsidP="00455B52"/>
    <w:p w:rsidR="00455B52" w:rsidRPr="005A12FC" w:rsidRDefault="00455B52" w:rsidP="00455B52">
      <w:pPr>
        <w:tabs>
          <w:tab w:val="left" w:pos="8931"/>
        </w:tabs>
        <w:rPr>
          <w:b/>
          <w:sz w:val="28"/>
          <w:szCs w:val="28"/>
        </w:rPr>
      </w:pPr>
      <w:r w:rsidRPr="005A12FC">
        <w:rPr>
          <w:b/>
          <w:sz w:val="28"/>
          <w:szCs w:val="28"/>
        </w:rPr>
        <w:t xml:space="preserve">от 11 февраля   2015 г                              </w:t>
      </w:r>
      <w:r>
        <w:rPr>
          <w:b/>
          <w:sz w:val="28"/>
          <w:szCs w:val="28"/>
        </w:rPr>
        <w:t xml:space="preserve">     </w:t>
      </w:r>
      <w:r w:rsidRPr="005A12FC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>№ 2/1</w:t>
      </w:r>
      <w:r w:rsidRPr="005A12FC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   </w:t>
      </w:r>
    </w:p>
    <w:p w:rsidR="00455B52" w:rsidRPr="005A12FC" w:rsidRDefault="00455B52" w:rsidP="00455B52">
      <w:pPr>
        <w:jc w:val="center"/>
        <w:rPr>
          <w:b/>
          <w:sz w:val="28"/>
          <w:szCs w:val="28"/>
        </w:rPr>
      </w:pPr>
    </w:p>
    <w:p w:rsidR="00455B52" w:rsidRPr="005A12FC" w:rsidRDefault="00455B52" w:rsidP="00455B52">
      <w:pPr>
        <w:jc w:val="center"/>
        <w:rPr>
          <w:b/>
          <w:sz w:val="28"/>
          <w:szCs w:val="28"/>
        </w:rPr>
      </w:pPr>
      <w:r w:rsidRPr="005A12FC">
        <w:rPr>
          <w:b/>
          <w:sz w:val="28"/>
          <w:szCs w:val="28"/>
        </w:rPr>
        <w:t>О внесении изменений и дополнений в Регламент Совета депутатов Оленьевского сельского поселения, утвержденный решением Совета депутатов № 10/2 от 18 июня 2007 г</w:t>
      </w:r>
    </w:p>
    <w:p w:rsidR="00455B52" w:rsidRPr="00AC13D1" w:rsidRDefault="00455B52" w:rsidP="00455B52">
      <w:pPr>
        <w:rPr>
          <w:b/>
        </w:rPr>
      </w:pPr>
      <w:r w:rsidRPr="00AC13D1">
        <w:t xml:space="preserve">                             </w:t>
      </w:r>
    </w:p>
    <w:p w:rsidR="00455B52" w:rsidRDefault="00455B52" w:rsidP="00455B52"/>
    <w:p w:rsidR="00455B52" w:rsidRDefault="00455B52" w:rsidP="00455B52">
      <w:pPr>
        <w:spacing w:line="276" w:lineRule="auto"/>
        <w:ind w:firstLine="708"/>
        <w:jc w:val="both"/>
        <w:rPr>
          <w:sz w:val="28"/>
          <w:szCs w:val="28"/>
        </w:rPr>
      </w:pPr>
      <w:r w:rsidRPr="005A12FC">
        <w:rPr>
          <w:sz w:val="28"/>
          <w:szCs w:val="28"/>
        </w:rPr>
        <w:t xml:space="preserve"> В соответствии с Федеральным законом от 06.10.2003 г № 131-ФЗ «Об общих принципах организации местного самоуправления в Российской Федерации», руководствуясь Уставом Оленьевского сельского поселения, Совет депутатов Оленьевского сельского поселения РЕШИЛ:</w:t>
      </w:r>
    </w:p>
    <w:p w:rsidR="00455B52" w:rsidRDefault="00455B52" w:rsidP="00455B52">
      <w:pPr>
        <w:spacing w:line="276" w:lineRule="auto"/>
        <w:rPr>
          <w:sz w:val="28"/>
          <w:szCs w:val="28"/>
        </w:rPr>
      </w:pPr>
    </w:p>
    <w:p w:rsidR="00455B52" w:rsidRDefault="00455B52" w:rsidP="00455B52">
      <w:pPr>
        <w:pStyle w:val="a3"/>
        <w:numPr>
          <w:ilvl w:val="0"/>
          <w:numId w:val="1"/>
        </w:numPr>
        <w:spacing w:line="276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 в Регламент Совета депутатов Оленьевского сельского поселения, утвержденный решением Совета депутатов Оленьевского сельского поселения № 10/2 от 18.06.2007 г:</w:t>
      </w:r>
    </w:p>
    <w:p w:rsidR="00455B52" w:rsidRDefault="00455B52" w:rsidP="00455B52">
      <w:pPr>
        <w:pStyle w:val="a3"/>
        <w:spacing w:line="276" w:lineRule="auto"/>
        <w:ind w:left="360"/>
        <w:rPr>
          <w:sz w:val="28"/>
          <w:szCs w:val="28"/>
        </w:rPr>
      </w:pPr>
    </w:p>
    <w:p w:rsidR="00455B52" w:rsidRDefault="00455B52" w:rsidP="00455B52">
      <w:pPr>
        <w:pStyle w:val="a3"/>
        <w:spacing w:line="276" w:lineRule="auto"/>
        <w:ind w:left="142" w:firstLine="218"/>
        <w:rPr>
          <w:sz w:val="28"/>
          <w:szCs w:val="28"/>
        </w:rPr>
      </w:pPr>
      <w:r>
        <w:rPr>
          <w:sz w:val="28"/>
          <w:szCs w:val="28"/>
        </w:rPr>
        <w:t>1) пункт 2 статьи 4 «Председатель  представительного органа» изложить в следующей редакции:</w:t>
      </w:r>
    </w:p>
    <w:p w:rsidR="00455B52" w:rsidRDefault="00455B52" w:rsidP="00455B52">
      <w:pPr>
        <w:pStyle w:val="a3"/>
        <w:spacing w:line="276" w:lineRule="auto"/>
        <w:ind w:left="142" w:firstLine="218"/>
        <w:rPr>
          <w:sz w:val="28"/>
          <w:szCs w:val="28"/>
        </w:rPr>
      </w:pPr>
      <w:r>
        <w:rPr>
          <w:sz w:val="28"/>
          <w:szCs w:val="28"/>
        </w:rPr>
        <w:t>«2. Председатель представительного органа осуществляет свои полномочия в представительном органе на непостоянной основе</w:t>
      </w:r>
      <w:proofErr w:type="gramStart"/>
      <w:r>
        <w:rPr>
          <w:sz w:val="28"/>
          <w:szCs w:val="28"/>
        </w:rPr>
        <w:t>.»</w:t>
      </w:r>
      <w:proofErr w:type="gramEnd"/>
    </w:p>
    <w:p w:rsidR="00455B52" w:rsidRDefault="00455B52" w:rsidP="00455B52">
      <w:pPr>
        <w:pStyle w:val="a3"/>
        <w:spacing w:line="276" w:lineRule="auto"/>
        <w:ind w:left="142" w:firstLine="218"/>
        <w:rPr>
          <w:sz w:val="28"/>
          <w:szCs w:val="28"/>
        </w:rPr>
      </w:pPr>
    </w:p>
    <w:p w:rsidR="00455B52" w:rsidRDefault="00455B52" w:rsidP="00455B52">
      <w:pPr>
        <w:pStyle w:val="a3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2)Изменить статью 25 «Формы   депутатской  деятельности в представительном  органе» и изложить её в следующей редакции:</w:t>
      </w:r>
    </w:p>
    <w:p w:rsidR="00455B52" w:rsidRDefault="00455B52" w:rsidP="00455B52">
      <w:pPr>
        <w:pStyle w:val="a3"/>
        <w:spacing w:line="276" w:lineRule="auto"/>
        <w:ind w:left="360"/>
        <w:rPr>
          <w:sz w:val="28"/>
          <w:szCs w:val="28"/>
        </w:rPr>
      </w:pPr>
    </w:p>
    <w:p w:rsidR="00455B52" w:rsidRPr="004C040F" w:rsidRDefault="00455B52" w:rsidP="00455B52">
      <w:pPr>
        <w:pStyle w:val="a3"/>
        <w:spacing w:line="276" w:lineRule="auto"/>
        <w:ind w:left="0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 xml:space="preserve">Статья 25. </w:t>
      </w:r>
      <w:r w:rsidRPr="004C040F">
        <w:rPr>
          <w:b/>
          <w:sz w:val="28"/>
          <w:szCs w:val="28"/>
        </w:rPr>
        <w:t>Формы   депутатской  деятельности в представительном  органе»</w:t>
      </w:r>
    </w:p>
    <w:p w:rsidR="00455B52" w:rsidRDefault="00455B52" w:rsidP="00455B52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671ADA">
        <w:rPr>
          <w:sz w:val="28"/>
          <w:szCs w:val="28"/>
        </w:rPr>
        <w:t>1</w:t>
      </w:r>
      <w:r w:rsidRPr="00671AD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Общие положения о депутатских объединениях.</w:t>
      </w:r>
    </w:p>
    <w:p w:rsidR="00455B52" w:rsidRDefault="00455B52" w:rsidP="00455B52">
      <w:pPr>
        <w:spacing w:line="276" w:lineRule="auto"/>
        <w:ind w:firstLine="708"/>
        <w:jc w:val="both"/>
        <w:rPr>
          <w:sz w:val="28"/>
          <w:szCs w:val="28"/>
        </w:rPr>
      </w:pPr>
      <w:r w:rsidRPr="00671ADA">
        <w:rPr>
          <w:sz w:val="28"/>
          <w:szCs w:val="28"/>
        </w:rPr>
        <w:t>Депутатскими объединени</w:t>
      </w:r>
      <w:r>
        <w:rPr>
          <w:sz w:val="28"/>
          <w:szCs w:val="28"/>
        </w:rPr>
        <w:t>я</w:t>
      </w:r>
      <w:r w:rsidRPr="00671ADA">
        <w:rPr>
          <w:sz w:val="28"/>
          <w:szCs w:val="28"/>
        </w:rPr>
        <w:t>ми являются фракции. Фракции обладают равными правами, определенными настоящим Регламентом.</w:t>
      </w:r>
    </w:p>
    <w:p w:rsidR="00455B52" w:rsidRDefault="00455B52" w:rsidP="00455B5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Депутатское объединение, сформированное из числа депутатов избирательного объединения, прошедших в Совет депутатов, а также из числа депутатов избранных по одномандатным избирательным округам и пожелавших участвовать в работе данного депутатского объединения, именуется фракцией и подлежит регистрации независимо от числа её членов. Депутатская фракция создается по политическому, профессиональному и иному принципу.</w:t>
      </w:r>
    </w:p>
    <w:p w:rsidR="00455B52" w:rsidRDefault="00455B52" w:rsidP="00455B5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Депутаты Совета депутатов, не вошедшие во фракции, вправе образовывать депутатские группы, численность не менее 3 человек.</w:t>
      </w:r>
    </w:p>
    <w:p w:rsidR="00455B52" w:rsidRDefault="00455B52" w:rsidP="00455B5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1.1  Депутатское объединение считается созданным (правомочным) со дня его регистрации в Совете депутатов.</w:t>
      </w:r>
    </w:p>
    <w:p w:rsidR="00455B52" w:rsidRPr="00671ADA" w:rsidRDefault="00455B52" w:rsidP="00455B5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Председатель Совета депутатов информирует депутатов Совета депутатов о регистрации депутатского объединения на очередном, после регистрации, заседании Совета депутатов.</w:t>
      </w:r>
    </w:p>
    <w:p w:rsidR="00455B52" w:rsidRDefault="00455B52" w:rsidP="00455B52">
      <w:pPr>
        <w:pStyle w:val="a3"/>
        <w:spacing w:line="276" w:lineRule="auto"/>
        <w:jc w:val="both"/>
        <w:rPr>
          <w:sz w:val="28"/>
          <w:szCs w:val="28"/>
        </w:rPr>
      </w:pPr>
      <w:r w:rsidRPr="004C040F">
        <w:rPr>
          <w:b/>
          <w:sz w:val="28"/>
          <w:szCs w:val="28"/>
        </w:rPr>
        <w:t>2. Регистрация депутатского объединения</w:t>
      </w:r>
      <w:r>
        <w:rPr>
          <w:sz w:val="28"/>
          <w:szCs w:val="28"/>
        </w:rPr>
        <w:t>.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 w:rsidRPr="004C040F">
        <w:rPr>
          <w:sz w:val="28"/>
          <w:szCs w:val="28"/>
        </w:rPr>
        <w:t>2.</w:t>
      </w:r>
      <w:r>
        <w:rPr>
          <w:sz w:val="28"/>
          <w:szCs w:val="28"/>
        </w:rPr>
        <w:t>1 Регистрация депутатского объединения в Совете депутатов осуществляется путем внесения в журнал регистрации депутатских объединений в Совете депутатов сведений об образовании депутатского объединения, его наименовании, составе и руководителе.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2.2 Регистрация фракции в Совете депутатов осуществляется на основании представленных фракцией следующих документов: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выписки из протокола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либо копия протокола) собрания депутатов Совета депутатов об образовании фракции и её наименовании;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заявления на имя председателя Совета депутатов о регистрации фракции с указанием её состава, подписанное руководителем фракции.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2.3 Регистрация депутатского объединения, изменений в его составе, а также регистрация прекращения деятельности депутатского объединения производится в течение двух дней со дня подачи соответствующих документов для регистрации.</w:t>
      </w:r>
    </w:p>
    <w:p w:rsidR="00455B52" w:rsidRPr="007C6A31" w:rsidRDefault="00455B52" w:rsidP="00455B52">
      <w:pPr>
        <w:pStyle w:val="a3"/>
        <w:spacing w:line="276" w:lineRule="auto"/>
        <w:ind w:left="0" w:firstLine="708"/>
        <w:jc w:val="both"/>
        <w:rPr>
          <w:b/>
          <w:sz w:val="28"/>
          <w:szCs w:val="28"/>
        </w:rPr>
      </w:pPr>
      <w:r w:rsidRPr="007C6A31">
        <w:rPr>
          <w:b/>
          <w:sz w:val="28"/>
          <w:szCs w:val="28"/>
        </w:rPr>
        <w:t>3. Членство в депутатском объединении.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 Депутат Совета депутатов может одновременно входить в состав только одной фракции. Депутат Совета депутатов также может не входить ни в одну фракцию.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 Депутат Совета депутатов считается членом депутатского объединения со дня принятия решения фракции о включении его в свой состав.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3.3 Депутат Совета депутатов вправе выйти из состава депутатского объединения. Заявление о выходе из депутатского объединения подается на имя руководителя депутатского объединения, который направляет его председателю Совета депутатов для внесения изменения в журнал регистрации депутатских объединений в Думе.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3.4 Депутат Совета депутатов считается выведенным из состава депутатского объединения со дня внесения соответствующей записи в журнал регистрации  депутатских объединений в Совете депутатов.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 w:rsidRPr="007C6A31">
        <w:rPr>
          <w:b/>
          <w:sz w:val="28"/>
          <w:szCs w:val="28"/>
        </w:rPr>
        <w:t>4. Порядок деятельности и полномочия депутатского объединения</w:t>
      </w:r>
      <w:r>
        <w:rPr>
          <w:sz w:val="28"/>
          <w:szCs w:val="28"/>
        </w:rPr>
        <w:t>.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озглавляет и организует деятельность депутатского объединения руководитель, который избирается из состава депутатского объединения.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4.2 Организация и порядок деятельности депутатского объединения определяются на основании положения, утвержденного Депутатским объединением.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4.3 Депутатские фракции вправе: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вносить на рассмотрение Совета депутатов и ее органов вопросы повестки дня, готовить материалы по любому вопросу, распространять их среди депутатов, заинтересованных органов и должностных лиц через представительный орган, а также готовить проекты решений Совета депутатов;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обращаться с вопросами к Главе Дубовского муниципального района, председателю Совета депутатов Оленьевского сельского поселения, Главе администрации Оленьевского сельского поселения, руководителям государственных органов и органов местного самоуправления, расположенных на территории Волгоградской области.</w:t>
      </w:r>
    </w:p>
    <w:p w:rsidR="00455B52" w:rsidRPr="00270864" w:rsidRDefault="00455B52" w:rsidP="00455B52">
      <w:pPr>
        <w:pStyle w:val="a3"/>
        <w:spacing w:line="276" w:lineRule="auto"/>
        <w:ind w:left="0" w:firstLine="708"/>
        <w:jc w:val="both"/>
        <w:rPr>
          <w:b/>
          <w:sz w:val="28"/>
          <w:szCs w:val="28"/>
        </w:rPr>
      </w:pPr>
      <w:r w:rsidRPr="00270864">
        <w:rPr>
          <w:b/>
          <w:sz w:val="28"/>
          <w:szCs w:val="28"/>
        </w:rPr>
        <w:t>5. Прекращение деятельности депутатского объединения.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5.1 Деятельность депутатского объединения прекращается по следующим основаниям: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прекращение полномочий Совета депутатов;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принятие депутатским объединением решения о прекращении своей деятельности, по согласованию Регионального политического Совета;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основании Решения Регионального политического Совета или другого вышестоящего органа о приостановлении или прекращении деятельности депутатских объединений.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5.2 Деятельность депутатского объединения прекращается со дня внесения соответствующей записи в журнал регистрации депутатских объединений в Совете депутатов;</w:t>
      </w:r>
    </w:p>
    <w:p w:rsidR="00455B52" w:rsidRDefault="00455B52" w:rsidP="00455B52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5.3 Председатель Совета депутатов информирует депутатов о прекращении деятельности депутатского объединения на очередном заседании Совета депутатов.</w:t>
      </w:r>
    </w:p>
    <w:p w:rsidR="00455B52" w:rsidRPr="00A15FD5" w:rsidRDefault="00455B52" w:rsidP="00455B52">
      <w:pPr>
        <w:rPr>
          <w:sz w:val="28"/>
          <w:szCs w:val="28"/>
        </w:rPr>
      </w:pPr>
    </w:p>
    <w:p w:rsidR="00455B52" w:rsidRDefault="00455B52" w:rsidP="00455B52">
      <w:pPr>
        <w:ind w:firstLine="708"/>
        <w:rPr>
          <w:sz w:val="28"/>
          <w:szCs w:val="28"/>
        </w:rPr>
      </w:pPr>
      <w:r w:rsidRPr="00A15FD5">
        <w:rPr>
          <w:sz w:val="28"/>
          <w:szCs w:val="28"/>
        </w:rPr>
        <w:t>2.Настоящее</w:t>
      </w:r>
      <w:r>
        <w:rPr>
          <w:sz w:val="28"/>
          <w:szCs w:val="28"/>
        </w:rPr>
        <w:t xml:space="preserve"> решение вступает в силу с момента официального обнародования.</w:t>
      </w:r>
    </w:p>
    <w:p w:rsidR="00455B52" w:rsidRPr="00A15FD5" w:rsidRDefault="00455B52" w:rsidP="00455B52">
      <w:pPr>
        <w:rPr>
          <w:sz w:val="28"/>
          <w:szCs w:val="28"/>
        </w:rPr>
      </w:pPr>
    </w:p>
    <w:p w:rsidR="00455B52" w:rsidRPr="00A15FD5" w:rsidRDefault="00455B52" w:rsidP="00455B52">
      <w:pPr>
        <w:rPr>
          <w:sz w:val="28"/>
          <w:szCs w:val="28"/>
        </w:rPr>
      </w:pPr>
    </w:p>
    <w:p w:rsidR="00455B52" w:rsidRDefault="00455B52" w:rsidP="00455B52">
      <w:pPr>
        <w:rPr>
          <w:sz w:val="28"/>
          <w:szCs w:val="28"/>
        </w:rPr>
      </w:pPr>
    </w:p>
    <w:p w:rsidR="00455B52" w:rsidRDefault="00455B52" w:rsidP="00455B52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455B52" w:rsidRDefault="00455B52" w:rsidP="00455B52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 xml:space="preserve">Оленьевского сельского поселения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Л.Н.Бывалина</w:t>
      </w:r>
      <w:proofErr w:type="spellEnd"/>
    </w:p>
    <w:p w:rsidR="00455B52" w:rsidRPr="00A15FD5" w:rsidRDefault="00455B52" w:rsidP="00455B52">
      <w:pPr>
        <w:rPr>
          <w:sz w:val="28"/>
          <w:szCs w:val="28"/>
        </w:rPr>
      </w:pPr>
    </w:p>
    <w:p w:rsidR="00455B52" w:rsidRDefault="00455B52" w:rsidP="00455B52">
      <w:pPr>
        <w:rPr>
          <w:sz w:val="28"/>
          <w:szCs w:val="28"/>
        </w:rPr>
      </w:pPr>
    </w:p>
    <w:p w:rsidR="00455B52" w:rsidRDefault="00455B52" w:rsidP="00455B52">
      <w:pPr>
        <w:tabs>
          <w:tab w:val="left" w:pos="663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Оленьевского сельского поселения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455B52" w:rsidRDefault="00455B52" w:rsidP="00455B52">
      <w:pPr>
        <w:tabs>
          <w:tab w:val="left" w:pos="6630"/>
        </w:tabs>
        <w:rPr>
          <w:sz w:val="28"/>
          <w:szCs w:val="28"/>
        </w:rPr>
      </w:pPr>
    </w:p>
    <w:p w:rsidR="00EE6F0D" w:rsidRDefault="00EE6F0D">
      <w:bookmarkStart w:id="0" w:name="_GoBack"/>
      <w:bookmarkEnd w:id="0"/>
    </w:p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66AFA"/>
    <w:multiLevelType w:val="hybridMultilevel"/>
    <w:tmpl w:val="6AFA8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293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293"/>
    <w:rsid w:val="00450754"/>
    <w:rsid w:val="004514C5"/>
    <w:rsid w:val="004544EC"/>
    <w:rsid w:val="00454F28"/>
    <w:rsid w:val="00455B52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5B52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5B5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455B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B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B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5B52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5B5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455B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B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B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882</Words>
  <Characters>5032</Characters>
  <Application>Microsoft Office Word</Application>
  <DocSecurity>0</DocSecurity>
  <Lines>41</Lines>
  <Paragraphs>11</Paragraphs>
  <ScaleCrop>false</ScaleCrop>
  <Company/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2015-12-04T12:55:00Z</dcterms:created>
  <dcterms:modified xsi:type="dcterms:W3CDTF">2015-12-04T12:55:00Z</dcterms:modified>
</cp:coreProperties>
</file>